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193" w:rsidRPr="005F0760" w:rsidRDefault="00D83193" w:rsidP="00D83193">
      <w:pPr>
        <w:rPr>
          <w:b/>
          <w:lang w:val="nl-NL"/>
        </w:rPr>
      </w:pPr>
      <w:r w:rsidRPr="005F0760">
        <w:rPr>
          <w:b/>
          <w:lang w:val="nl-NL"/>
        </w:rPr>
        <w:t>Programma</w:t>
      </w:r>
    </w:p>
    <w:p w:rsidR="00D83193" w:rsidRDefault="00D83193" w:rsidP="00D83193">
      <w:pPr>
        <w:rPr>
          <w:i/>
          <w:lang w:val="nl-NL"/>
        </w:rPr>
      </w:pPr>
    </w:p>
    <w:p w:rsidR="00D83193" w:rsidRPr="00643F9B" w:rsidRDefault="00D83193" w:rsidP="00D83193">
      <w:pPr>
        <w:rPr>
          <w:i/>
          <w:lang w:val="nl-NL"/>
        </w:rPr>
      </w:pPr>
      <w:r w:rsidRPr="00643F9B">
        <w:rPr>
          <w:i/>
          <w:lang w:val="nl-NL"/>
        </w:rPr>
        <w:t>17.30</w:t>
      </w:r>
      <w:r w:rsidRPr="00643F9B">
        <w:rPr>
          <w:i/>
          <w:lang w:val="nl-NL"/>
        </w:rPr>
        <w:tab/>
      </w:r>
      <w:r w:rsidRPr="00643F9B">
        <w:rPr>
          <w:i/>
          <w:lang w:val="nl-NL"/>
        </w:rPr>
        <w:tab/>
      </w:r>
      <w:r>
        <w:rPr>
          <w:i/>
          <w:lang w:val="nl-NL"/>
        </w:rPr>
        <w:t>Ontvangst en lichte maaltijd</w:t>
      </w:r>
    </w:p>
    <w:p w:rsidR="00D83193" w:rsidRPr="00643F9B" w:rsidRDefault="00D83193" w:rsidP="00D83193">
      <w:pPr>
        <w:rPr>
          <w:i/>
          <w:lang w:val="nl-NL"/>
        </w:rPr>
      </w:pPr>
    </w:p>
    <w:p w:rsidR="00D83193" w:rsidRPr="00643F9B" w:rsidRDefault="00D83193" w:rsidP="00D83193">
      <w:pPr>
        <w:rPr>
          <w:b/>
          <w:i/>
          <w:lang w:val="nl-NL"/>
        </w:rPr>
      </w:pPr>
      <w:r w:rsidRPr="00643F9B">
        <w:rPr>
          <w:b/>
          <w:i/>
          <w:lang w:val="nl-NL"/>
        </w:rPr>
        <w:t>Presentaties 15 min + 5 min discussie</w:t>
      </w:r>
    </w:p>
    <w:p w:rsidR="00D83193" w:rsidRPr="00643F9B" w:rsidRDefault="00D83193" w:rsidP="00D83193">
      <w:pPr>
        <w:rPr>
          <w:lang w:val="nl-NL"/>
        </w:rPr>
      </w:pPr>
      <w:r>
        <w:rPr>
          <w:lang w:val="nl-NL"/>
        </w:rPr>
        <w:t>18.0</w:t>
      </w:r>
      <w:r w:rsidRPr="00625D5B">
        <w:rPr>
          <w:lang w:val="nl-NL"/>
        </w:rPr>
        <w:t>0</w:t>
      </w:r>
      <w:r w:rsidRPr="00625D5B">
        <w:rPr>
          <w:lang w:val="nl-NL"/>
        </w:rPr>
        <w:tab/>
      </w:r>
      <w:r w:rsidRPr="00625D5B">
        <w:rPr>
          <w:lang w:val="nl-NL"/>
        </w:rPr>
        <w:tab/>
        <w:t>Epidemiolog</w:t>
      </w:r>
      <w:r>
        <w:rPr>
          <w:lang w:val="nl-NL"/>
        </w:rPr>
        <w:t xml:space="preserve">ie – </w:t>
      </w:r>
      <w:r w:rsidRPr="00643F9B">
        <w:rPr>
          <w:lang w:val="nl-NL"/>
        </w:rPr>
        <w:t>Onderbouwing van het belang van goede diagnostiek</w:t>
      </w:r>
      <w:r w:rsidRPr="00625D5B">
        <w:rPr>
          <w:lang w:val="nl-NL"/>
        </w:rPr>
        <w:tab/>
      </w:r>
      <w:r w:rsidRPr="00625D5B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proofErr w:type="spellStart"/>
      <w:r w:rsidRPr="00625D5B">
        <w:rPr>
          <w:i/>
          <w:lang w:val="nl-NL"/>
        </w:rPr>
        <w:t>Avinash</w:t>
      </w:r>
      <w:proofErr w:type="spellEnd"/>
      <w:r w:rsidRPr="00625D5B">
        <w:rPr>
          <w:i/>
          <w:lang w:val="nl-NL"/>
        </w:rPr>
        <w:t xml:space="preserve"> </w:t>
      </w:r>
      <w:proofErr w:type="spellStart"/>
      <w:r w:rsidRPr="00625D5B">
        <w:rPr>
          <w:i/>
          <w:lang w:val="nl-NL"/>
        </w:rPr>
        <w:t>Dinmohamed</w:t>
      </w:r>
      <w:proofErr w:type="spellEnd"/>
      <w:r w:rsidRPr="00625D5B">
        <w:rPr>
          <w:i/>
          <w:lang w:val="nl-NL"/>
        </w:rPr>
        <w:t>, IKNL</w:t>
      </w:r>
      <w:r>
        <w:rPr>
          <w:i/>
          <w:lang w:val="nl-NL"/>
        </w:rPr>
        <w:t>+</w:t>
      </w:r>
    </w:p>
    <w:p w:rsidR="00D83193" w:rsidRDefault="00D83193" w:rsidP="00D83193">
      <w:pPr>
        <w:ind w:left="720" w:firstLine="720"/>
        <w:rPr>
          <w:color w:val="FF0000"/>
          <w:lang w:val="nl-NL"/>
        </w:rPr>
      </w:pPr>
    </w:p>
    <w:p w:rsidR="00D83193" w:rsidRDefault="00D83193" w:rsidP="00D83193">
      <w:pPr>
        <w:rPr>
          <w:lang w:val="nl-NL"/>
        </w:rPr>
      </w:pPr>
      <w:r>
        <w:rPr>
          <w:lang w:val="nl-NL"/>
        </w:rPr>
        <w:t xml:space="preserve">18:20 </w:t>
      </w:r>
      <w:r>
        <w:rPr>
          <w:lang w:val="nl-NL"/>
        </w:rPr>
        <w:tab/>
      </w:r>
      <w:r>
        <w:rPr>
          <w:lang w:val="nl-NL"/>
        </w:rPr>
        <w:tab/>
      </w:r>
      <w:r w:rsidRPr="008E4DD1">
        <w:rPr>
          <w:lang w:val="nl-NL"/>
        </w:rPr>
        <w:t>Diagnostische t</w:t>
      </w:r>
      <w:r w:rsidRPr="00643F9B">
        <w:rPr>
          <w:lang w:val="nl-NL"/>
        </w:rPr>
        <w:t>ests</w:t>
      </w:r>
      <w:r w:rsidRPr="008E4DD1">
        <w:rPr>
          <w:lang w:val="nl-NL"/>
        </w:rPr>
        <w:t xml:space="preserve"> </w:t>
      </w:r>
      <w:r w:rsidRPr="00643F9B">
        <w:rPr>
          <w:lang w:val="nl-NL"/>
        </w:rPr>
        <w:t>en de</w:t>
      </w:r>
      <w:r w:rsidRPr="008E4DD1">
        <w:rPr>
          <w:lang w:val="nl-NL"/>
        </w:rPr>
        <w:t xml:space="preserve"> toepasbaarheid in de praktijk:</w:t>
      </w:r>
      <w:r>
        <w:rPr>
          <w:lang w:val="nl-NL"/>
        </w:rPr>
        <w:tab/>
        <w:t xml:space="preserve">Flow </w:t>
      </w:r>
      <w:proofErr w:type="spellStart"/>
      <w:r>
        <w:rPr>
          <w:lang w:val="nl-NL"/>
        </w:rPr>
        <w:t>cyt</w:t>
      </w:r>
      <w:r w:rsidRPr="00643F9B">
        <w:rPr>
          <w:lang w:val="nl-NL"/>
        </w:rPr>
        <w:t>ometr</w:t>
      </w:r>
      <w:r>
        <w:rPr>
          <w:lang w:val="nl-NL"/>
        </w:rPr>
        <w:t>ie</w:t>
      </w:r>
      <w:proofErr w:type="spellEnd"/>
      <w:r w:rsidRPr="00643F9B">
        <w:rPr>
          <w:lang w:val="nl-NL"/>
        </w:rPr>
        <w:tab/>
      </w:r>
      <w:r w:rsidRPr="00643F9B">
        <w:rPr>
          <w:lang w:val="nl-NL"/>
        </w:rPr>
        <w:tab/>
      </w:r>
    </w:p>
    <w:p w:rsidR="00D83193" w:rsidRPr="00643F9B" w:rsidRDefault="00D83193" w:rsidP="00D83193">
      <w:pPr>
        <w:ind w:left="720" w:firstLine="720"/>
        <w:rPr>
          <w:i/>
          <w:lang w:val="nl-NL"/>
        </w:rPr>
      </w:pPr>
      <w:r w:rsidRPr="00643F9B">
        <w:rPr>
          <w:i/>
          <w:lang w:val="nl-NL"/>
        </w:rPr>
        <w:t>Arjan v</w:t>
      </w:r>
      <w:r>
        <w:rPr>
          <w:i/>
          <w:lang w:val="nl-NL"/>
        </w:rPr>
        <w:t xml:space="preserve">an </w:t>
      </w:r>
      <w:r w:rsidRPr="00643F9B">
        <w:rPr>
          <w:i/>
          <w:lang w:val="nl-NL"/>
        </w:rPr>
        <w:t>d</w:t>
      </w:r>
      <w:r>
        <w:rPr>
          <w:i/>
          <w:lang w:val="nl-NL"/>
        </w:rPr>
        <w:t>e</w:t>
      </w:r>
      <w:r w:rsidRPr="00643F9B">
        <w:rPr>
          <w:i/>
          <w:lang w:val="nl-NL"/>
        </w:rPr>
        <w:t xml:space="preserve"> Loosdrecht, </w:t>
      </w:r>
      <w:proofErr w:type="spellStart"/>
      <w:r w:rsidRPr="00643F9B">
        <w:rPr>
          <w:i/>
          <w:lang w:val="nl-NL"/>
        </w:rPr>
        <w:t>VUmc</w:t>
      </w:r>
      <w:proofErr w:type="spellEnd"/>
    </w:p>
    <w:p w:rsidR="00D83193" w:rsidRDefault="00D83193" w:rsidP="00D83193">
      <w:pPr>
        <w:rPr>
          <w:lang w:val="nl-NL"/>
        </w:rPr>
      </w:pPr>
    </w:p>
    <w:p w:rsidR="00D83193" w:rsidRDefault="00D83193" w:rsidP="00D83193">
      <w:pPr>
        <w:rPr>
          <w:lang w:val="nl-NL"/>
        </w:rPr>
      </w:pPr>
      <w:r w:rsidRPr="00625D5B">
        <w:rPr>
          <w:lang w:val="nl-NL"/>
        </w:rPr>
        <w:t>18.40</w:t>
      </w:r>
      <w:r w:rsidRPr="00625D5B">
        <w:rPr>
          <w:lang w:val="nl-NL"/>
        </w:rPr>
        <w:tab/>
      </w:r>
      <w:r w:rsidRPr="00625D5B">
        <w:rPr>
          <w:lang w:val="nl-NL"/>
        </w:rPr>
        <w:tab/>
        <w:t>Cytogenet</w:t>
      </w:r>
      <w:r>
        <w:rPr>
          <w:lang w:val="nl-NL"/>
        </w:rPr>
        <w:t>ica</w:t>
      </w:r>
      <w:r w:rsidRPr="00625D5B">
        <w:rPr>
          <w:lang w:val="nl-NL"/>
        </w:rPr>
        <w:tab/>
      </w:r>
      <w:r w:rsidRPr="00625D5B">
        <w:rPr>
          <w:lang w:val="nl-NL"/>
        </w:rPr>
        <w:tab/>
      </w:r>
    </w:p>
    <w:p w:rsidR="00D83193" w:rsidRPr="00625D5B" w:rsidRDefault="00D83193" w:rsidP="00D83193">
      <w:pPr>
        <w:ind w:left="720" w:firstLine="720"/>
        <w:rPr>
          <w:i/>
          <w:lang w:val="nl-NL"/>
        </w:rPr>
      </w:pPr>
      <w:r w:rsidRPr="00625D5B">
        <w:rPr>
          <w:i/>
          <w:lang w:val="nl-NL"/>
        </w:rPr>
        <w:t>Marja</w:t>
      </w:r>
      <w:r>
        <w:rPr>
          <w:i/>
          <w:lang w:val="nl-NL"/>
        </w:rPr>
        <w:t>n</w:t>
      </w:r>
      <w:r w:rsidRPr="00625D5B">
        <w:rPr>
          <w:i/>
          <w:lang w:val="nl-NL"/>
        </w:rPr>
        <w:t xml:space="preserve"> Stevens, Radboud MC</w:t>
      </w:r>
    </w:p>
    <w:p w:rsidR="00D83193" w:rsidRDefault="00D83193" w:rsidP="00D83193">
      <w:pPr>
        <w:rPr>
          <w:lang w:val="nl-NL"/>
        </w:rPr>
      </w:pPr>
    </w:p>
    <w:p w:rsidR="00D83193" w:rsidRDefault="00D83193" w:rsidP="00D83193">
      <w:pPr>
        <w:rPr>
          <w:lang w:val="nl-NL"/>
        </w:rPr>
      </w:pPr>
      <w:r>
        <w:rPr>
          <w:lang w:val="nl-NL"/>
        </w:rPr>
        <w:t>19.0</w:t>
      </w:r>
      <w:r w:rsidRPr="00625D5B">
        <w:rPr>
          <w:lang w:val="nl-NL"/>
        </w:rPr>
        <w:t>0</w:t>
      </w:r>
      <w:r w:rsidRPr="00625D5B">
        <w:rPr>
          <w:lang w:val="nl-NL"/>
        </w:rPr>
        <w:tab/>
      </w:r>
      <w:r w:rsidRPr="00625D5B">
        <w:rPr>
          <w:lang w:val="nl-NL"/>
        </w:rPr>
        <w:tab/>
      </w:r>
      <w:r>
        <w:rPr>
          <w:lang w:val="nl-NL"/>
        </w:rPr>
        <w:t xml:space="preserve">Moleculaire </w:t>
      </w:r>
      <w:bookmarkStart w:id="0" w:name="_GoBack"/>
      <w:bookmarkEnd w:id="0"/>
      <w:r>
        <w:rPr>
          <w:lang w:val="nl-NL"/>
        </w:rPr>
        <w:t>analyses</w:t>
      </w:r>
      <w:r w:rsidRPr="00625D5B">
        <w:rPr>
          <w:lang w:val="nl-NL"/>
        </w:rPr>
        <w:tab/>
      </w:r>
      <w:r w:rsidRPr="00625D5B">
        <w:rPr>
          <w:lang w:val="nl-NL"/>
        </w:rPr>
        <w:tab/>
      </w:r>
    </w:p>
    <w:p w:rsidR="00D83193" w:rsidRDefault="00D83193" w:rsidP="00D83193">
      <w:pPr>
        <w:ind w:left="720" w:firstLine="720"/>
        <w:rPr>
          <w:lang w:val="nl-NL"/>
        </w:rPr>
      </w:pPr>
      <w:r w:rsidRPr="00625D5B">
        <w:rPr>
          <w:i/>
          <w:lang w:val="nl-NL"/>
        </w:rPr>
        <w:t>Joop Janssen, Radboud MC</w:t>
      </w:r>
    </w:p>
    <w:p w:rsidR="00D83193" w:rsidRDefault="00D83193" w:rsidP="00D83193">
      <w:pPr>
        <w:rPr>
          <w:lang w:val="nl-NL"/>
        </w:rPr>
      </w:pPr>
    </w:p>
    <w:p w:rsidR="00D83193" w:rsidRPr="00643F9B" w:rsidRDefault="00D83193" w:rsidP="00D83193">
      <w:pPr>
        <w:rPr>
          <w:lang w:val="nl-NL"/>
        </w:rPr>
      </w:pPr>
      <w:r w:rsidRPr="00643F9B">
        <w:rPr>
          <w:lang w:val="nl-NL"/>
        </w:rPr>
        <w:t>19.20</w:t>
      </w:r>
      <w:r w:rsidRPr="00643F9B">
        <w:rPr>
          <w:lang w:val="nl-NL"/>
        </w:rPr>
        <w:tab/>
      </w:r>
      <w:r w:rsidRPr="00643F9B">
        <w:rPr>
          <w:lang w:val="nl-NL"/>
        </w:rPr>
        <w:tab/>
        <w:t>Pauze</w:t>
      </w:r>
    </w:p>
    <w:p w:rsidR="00D83193" w:rsidRPr="00643F9B" w:rsidRDefault="00D83193" w:rsidP="00D83193">
      <w:pPr>
        <w:rPr>
          <w:lang w:val="nl-NL"/>
        </w:rPr>
      </w:pPr>
    </w:p>
    <w:p w:rsidR="00D83193" w:rsidRPr="00643F9B" w:rsidRDefault="00D83193" w:rsidP="00D83193">
      <w:pPr>
        <w:rPr>
          <w:b/>
          <w:i/>
          <w:lang w:val="nl-NL"/>
        </w:rPr>
      </w:pPr>
      <w:r w:rsidRPr="00643F9B">
        <w:rPr>
          <w:b/>
          <w:i/>
          <w:lang w:val="nl-NL"/>
        </w:rPr>
        <w:t xml:space="preserve">Casuïstiek </w:t>
      </w:r>
      <w:r>
        <w:rPr>
          <w:b/>
          <w:i/>
          <w:lang w:val="nl-NL"/>
        </w:rPr>
        <w:t xml:space="preserve">15 min + 10 min </w:t>
      </w:r>
      <w:proofErr w:type="gramStart"/>
      <w:r>
        <w:rPr>
          <w:b/>
          <w:i/>
          <w:lang w:val="nl-NL"/>
        </w:rPr>
        <w:t>panel discussie</w:t>
      </w:r>
      <w:proofErr w:type="gramEnd"/>
    </w:p>
    <w:p w:rsidR="00D83193" w:rsidRDefault="00D83193" w:rsidP="00D83193">
      <w:pPr>
        <w:rPr>
          <w:lang w:val="nl-NL"/>
        </w:rPr>
      </w:pPr>
      <w:r>
        <w:rPr>
          <w:lang w:val="nl-NL"/>
        </w:rPr>
        <w:t>19:35</w:t>
      </w:r>
      <w:r>
        <w:rPr>
          <w:lang w:val="nl-NL"/>
        </w:rPr>
        <w:tab/>
      </w:r>
      <w:r>
        <w:rPr>
          <w:lang w:val="nl-NL"/>
        </w:rPr>
        <w:tab/>
      </w:r>
      <w:r w:rsidRPr="00643F9B">
        <w:rPr>
          <w:lang w:val="nl-NL"/>
        </w:rPr>
        <w:t xml:space="preserve">Hoe kan </w:t>
      </w:r>
      <w:r>
        <w:rPr>
          <w:lang w:val="nl-NL"/>
        </w:rPr>
        <w:t>de</w:t>
      </w:r>
      <w:r w:rsidRPr="00643F9B">
        <w:rPr>
          <w:lang w:val="nl-NL"/>
        </w:rPr>
        <w:t xml:space="preserve"> diagnostiek het behandelplan beïnvloeden?</w:t>
      </w:r>
    </w:p>
    <w:p w:rsidR="00D83193" w:rsidRPr="00C57610" w:rsidRDefault="00D83193" w:rsidP="00D83193">
      <w:r>
        <w:rPr>
          <w:lang w:val="nl-NL"/>
        </w:rPr>
        <w:tab/>
      </w:r>
      <w:r w:rsidRPr="00580F35">
        <w:rPr>
          <w:lang w:val="nl-NL"/>
        </w:rPr>
        <w:tab/>
      </w:r>
      <w:r w:rsidRPr="00C57610">
        <w:t xml:space="preserve">Casus I: </w:t>
      </w:r>
      <w:proofErr w:type="spellStart"/>
      <w:r w:rsidRPr="00C57610">
        <w:t>laag</w:t>
      </w:r>
      <w:proofErr w:type="spellEnd"/>
      <w:r w:rsidRPr="00C57610">
        <w:t xml:space="preserve"> </w:t>
      </w:r>
      <w:proofErr w:type="spellStart"/>
      <w:r w:rsidRPr="00C57610">
        <w:t>risico</w:t>
      </w:r>
      <w:proofErr w:type="spellEnd"/>
      <w:r w:rsidRPr="00C57610">
        <w:t xml:space="preserve"> MDS </w:t>
      </w:r>
    </w:p>
    <w:p w:rsidR="00D83193" w:rsidRPr="00C57610" w:rsidRDefault="00D83193" w:rsidP="00D83193">
      <w:pPr>
        <w:ind w:left="720" w:firstLine="720"/>
        <w:rPr>
          <w:i/>
        </w:rPr>
      </w:pPr>
      <w:proofErr w:type="spellStart"/>
      <w:r w:rsidRPr="00C57610">
        <w:rPr>
          <w:i/>
        </w:rPr>
        <w:t>Canan</w:t>
      </w:r>
      <w:proofErr w:type="spellEnd"/>
      <w:r w:rsidRPr="00C57610">
        <w:rPr>
          <w:i/>
        </w:rPr>
        <w:t xml:space="preserve"> </w:t>
      </w:r>
      <w:proofErr w:type="spellStart"/>
      <w:r w:rsidRPr="00C57610">
        <w:rPr>
          <w:i/>
        </w:rPr>
        <w:t>Alhan</w:t>
      </w:r>
      <w:proofErr w:type="spellEnd"/>
    </w:p>
    <w:p w:rsidR="00D83193" w:rsidRPr="00C57610" w:rsidRDefault="00D83193" w:rsidP="00D83193">
      <w:pPr>
        <w:ind w:left="720" w:firstLine="720"/>
      </w:pPr>
    </w:p>
    <w:p w:rsidR="00D83193" w:rsidRPr="00643F9B" w:rsidRDefault="00D83193" w:rsidP="00D83193">
      <w:pPr>
        <w:rPr>
          <w:lang w:val="nl-NL"/>
        </w:rPr>
      </w:pPr>
      <w:r w:rsidRPr="00643F9B">
        <w:rPr>
          <w:lang w:val="nl-NL"/>
        </w:rPr>
        <w:t>20.00</w:t>
      </w:r>
      <w:r w:rsidRPr="00643F9B">
        <w:rPr>
          <w:lang w:val="nl-NL"/>
        </w:rPr>
        <w:tab/>
      </w:r>
      <w:r w:rsidRPr="00643F9B">
        <w:rPr>
          <w:lang w:val="nl-NL"/>
        </w:rPr>
        <w:tab/>
        <w:t>Casus II</w:t>
      </w:r>
      <w:r>
        <w:rPr>
          <w:lang w:val="nl-NL"/>
        </w:rPr>
        <w:t>:</w:t>
      </w:r>
      <w:r w:rsidRPr="00643F9B">
        <w:rPr>
          <w:lang w:val="nl-NL"/>
        </w:rPr>
        <w:t xml:space="preserve"> hoog risico MDS </w:t>
      </w:r>
    </w:p>
    <w:p w:rsidR="00D83193" w:rsidRPr="00643F9B" w:rsidRDefault="00D83193" w:rsidP="00D83193">
      <w:pPr>
        <w:ind w:left="720" w:firstLine="720"/>
        <w:rPr>
          <w:i/>
          <w:lang w:val="nl-NL"/>
        </w:rPr>
      </w:pPr>
      <w:r w:rsidRPr="00643F9B">
        <w:rPr>
          <w:i/>
          <w:lang w:val="nl-NL"/>
        </w:rPr>
        <w:t>Gerwin</w:t>
      </w:r>
      <w:r>
        <w:rPr>
          <w:i/>
          <w:lang w:val="nl-NL"/>
        </w:rPr>
        <w:t xml:space="preserve"> Huls, UMCG</w:t>
      </w:r>
    </w:p>
    <w:p w:rsidR="00D83193" w:rsidRPr="00643F9B" w:rsidRDefault="00D83193" w:rsidP="00D83193">
      <w:pPr>
        <w:rPr>
          <w:lang w:val="nl-NL"/>
        </w:rPr>
      </w:pPr>
    </w:p>
    <w:p w:rsidR="00D83193" w:rsidRPr="00643F9B" w:rsidRDefault="00D83193" w:rsidP="00D83193">
      <w:pPr>
        <w:rPr>
          <w:lang w:val="nl-NL"/>
        </w:rPr>
      </w:pPr>
      <w:r w:rsidRPr="00643F9B">
        <w:rPr>
          <w:lang w:val="nl-NL"/>
        </w:rPr>
        <w:t>20.25</w:t>
      </w:r>
      <w:r w:rsidRPr="00643F9B">
        <w:rPr>
          <w:lang w:val="nl-NL"/>
        </w:rPr>
        <w:tab/>
      </w:r>
      <w:r w:rsidRPr="00643F9B">
        <w:rPr>
          <w:lang w:val="nl-NL"/>
        </w:rPr>
        <w:tab/>
      </w:r>
      <w:proofErr w:type="spellStart"/>
      <w:r w:rsidRPr="00643F9B">
        <w:rPr>
          <w:lang w:val="nl-NL"/>
        </w:rPr>
        <w:t>Keynote</w:t>
      </w:r>
      <w:proofErr w:type="spellEnd"/>
      <w:r w:rsidRPr="00643F9B">
        <w:rPr>
          <w:lang w:val="nl-NL"/>
        </w:rPr>
        <w:t xml:space="preserve"> </w:t>
      </w:r>
      <w:proofErr w:type="spellStart"/>
      <w:r w:rsidRPr="00643F9B">
        <w:rPr>
          <w:lang w:val="nl-NL"/>
        </w:rPr>
        <w:t>lecture</w:t>
      </w:r>
      <w:proofErr w:type="spellEnd"/>
      <w:r w:rsidRPr="00643F9B">
        <w:rPr>
          <w:lang w:val="nl-NL"/>
        </w:rPr>
        <w:tab/>
        <w:t xml:space="preserve">- </w:t>
      </w:r>
      <w:proofErr w:type="spellStart"/>
      <w:r w:rsidRPr="00643F9B">
        <w:rPr>
          <w:lang w:val="nl-NL"/>
        </w:rPr>
        <w:t>Epigenetica</w:t>
      </w:r>
      <w:proofErr w:type="spellEnd"/>
      <w:r w:rsidRPr="00643F9B">
        <w:rPr>
          <w:lang w:val="nl-NL"/>
        </w:rPr>
        <w:t xml:space="preserve"> bij MDS</w:t>
      </w:r>
      <w:r w:rsidRPr="00643F9B">
        <w:rPr>
          <w:lang w:val="nl-NL"/>
        </w:rPr>
        <w:tab/>
      </w:r>
      <w:r w:rsidRPr="00643F9B">
        <w:rPr>
          <w:lang w:val="nl-NL"/>
        </w:rPr>
        <w:tab/>
      </w:r>
      <w:r w:rsidRPr="00643F9B">
        <w:rPr>
          <w:lang w:val="nl-NL"/>
        </w:rPr>
        <w:tab/>
      </w:r>
    </w:p>
    <w:p w:rsidR="00D83193" w:rsidRPr="00643F9B" w:rsidRDefault="00D83193" w:rsidP="00D83193">
      <w:pPr>
        <w:ind w:left="720" w:firstLine="720"/>
        <w:rPr>
          <w:i/>
          <w:lang w:val="nl-NL"/>
        </w:rPr>
      </w:pPr>
      <w:r w:rsidRPr="00643F9B">
        <w:rPr>
          <w:i/>
          <w:lang w:val="nl-NL"/>
        </w:rPr>
        <w:t>Gerwin Huls, UMCG</w:t>
      </w:r>
    </w:p>
    <w:p w:rsidR="00D83193" w:rsidRPr="00643F9B" w:rsidRDefault="00D83193" w:rsidP="00D83193">
      <w:pPr>
        <w:rPr>
          <w:lang w:val="nl-NL"/>
        </w:rPr>
      </w:pPr>
    </w:p>
    <w:p w:rsidR="00D83193" w:rsidRPr="00643F9B" w:rsidRDefault="00D83193" w:rsidP="00D83193">
      <w:pPr>
        <w:rPr>
          <w:lang w:val="nl-NL"/>
        </w:rPr>
      </w:pPr>
      <w:r w:rsidRPr="00643F9B">
        <w:rPr>
          <w:lang w:val="nl-NL"/>
        </w:rPr>
        <w:t>21.10</w:t>
      </w:r>
      <w:r w:rsidRPr="00643F9B">
        <w:rPr>
          <w:lang w:val="nl-NL"/>
        </w:rPr>
        <w:tab/>
      </w:r>
      <w:r w:rsidRPr="00643F9B">
        <w:rPr>
          <w:lang w:val="nl-NL"/>
        </w:rPr>
        <w:tab/>
      </w:r>
      <w:r>
        <w:rPr>
          <w:lang w:val="nl-NL"/>
        </w:rPr>
        <w:t xml:space="preserve">Take home </w:t>
      </w:r>
      <w:proofErr w:type="spellStart"/>
      <w:r>
        <w:rPr>
          <w:lang w:val="nl-NL"/>
        </w:rPr>
        <w:t>messages</w:t>
      </w:r>
      <w:proofErr w:type="spellEnd"/>
      <w:r>
        <w:rPr>
          <w:lang w:val="nl-NL"/>
        </w:rPr>
        <w:t xml:space="preserve"> en a</w:t>
      </w:r>
      <w:r w:rsidRPr="00643F9B">
        <w:rPr>
          <w:lang w:val="nl-NL"/>
        </w:rPr>
        <w:t xml:space="preserve">fsluiting </w:t>
      </w:r>
    </w:p>
    <w:p w:rsidR="002A63D1" w:rsidRDefault="002A63D1"/>
    <w:sectPr w:rsidR="002A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93"/>
    <w:rsid w:val="002A63D1"/>
    <w:rsid w:val="00D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70A8D-650D-4496-AD39-DC6C6DC3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193"/>
    <w:pPr>
      <w:spacing w:after="0" w:line="240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Hilhorst</dc:creator>
  <cp:keywords/>
  <dc:description/>
  <cp:lastModifiedBy>Sandra Hilhorst</cp:lastModifiedBy>
  <cp:revision>1</cp:revision>
  <dcterms:created xsi:type="dcterms:W3CDTF">2018-02-15T09:42:00Z</dcterms:created>
  <dcterms:modified xsi:type="dcterms:W3CDTF">2018-02-15T09:43:00Z</dcterms:modified>
</cp:coreProperties>
</file>